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</w:pPr>
      <w:r>
        <w:rPr>
          <w:rFonts w:hint="eastAsia" w:ascii="仿宋_GB2312" w:eastAsia="仿宋_GB2312"/>
          <w:color w:val="auto"/>
          <w:sz w:val="28"/>
          <w:szCs w:val="28"/>
        </w:rPr>
        <w:t>CQTJ-SJBS（G）001-20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color w:val="auto"/>
          <w:sz w:val="28"/>
          <w:szCs w:val="28"/>
        </w:rPr>
        <w:t>/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1</w:t>
      </w:r>
      <w:bookmarkStart w:id="0" w:name="_GoBack"/>
      <w:bookmarkEnd w:id="0"/>
    </w:p>
    <w:p>
      <w:pPr>
        <w:spacing w:line="240" w:lineRule="auto"/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工业锅炉设计文件鉴定申请书</w:t>
      </w:r>
    </w:p>
    <w:tbl>
      <w:tblPr>
        <w:tblStyle w:val="4"/>
        <w:tblW w:w="9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2355"/>
        <w:gridCol w:w="2049"/>
        <w:gridCol w:w="2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35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申请单位名称</w:t>
            </w:r>
          </w:p>
        </w:tc>
        <w:tc>
          <w:tcPr>
            <w:tcW w:w="7066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35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5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62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354" w:type="dxa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特种设备生产许可证子项目、限制范围及有效期</w:t>
            </w:r>
          </w:p>
        </w:tc>
        <w:tc>
          <w:tcPr>
            <w:tcW w:w="235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生产许可证编号</w:t>
            </w:r>
          </w:p>
        </w:tc>
        <w:tc>
          <w:tcPr>
            <w:tcW w:w="2662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35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设计属性</w:t>
            </w:r>
          </w:p>
        </w:tc>
        <w:tc>
          <w:tcPr>
            <w:tcW w:w="2355" w:type="dxa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□新设计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□修改设计</w:t>
            </w:r>
          </w:p>
        </w:tc>
        <w:tc>
          <w:tcPr>
            <w:tcW w:w="2049" w:type="dxa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鉴定项目编号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（鉴定机构填写）</w:t>
            </w:r>
          </w:p>
        </w:tc>
        <w:tc>
          <w:tcPr>
            <w:tcW w:w="2662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TSWJGLGJ118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420" w:type="dxa"/>
            <w:gridSpan w:val="4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锅炉基本情况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35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锅炉类别</w:t>
            </w:r>
          </w:p>
        </w:tc>
        <w:tc>
          <w:tcPr>
            <w:tcW w:w="7066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□蒸汽锅炉□热水锅炉□有机热载体锅炉□其他：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35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锅炉名称</w:t>
            </w:r>
          </w:p>
        </w:tc>
        <w:tc>
          <w:tcPr>
            <w:tcW w:w="235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锅炉型号</w:t>
            </w:r>
          </w:p>
        </w:tc>
        <w:tc>
          <w:tcPr>
            <w:tcW w:w="2662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35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总图号（部件编号）</w:t>
            </w:r>
          </w:p>
        </w:tc>
        <w:tc>
          <w:tcPr>
            <w:tcW w:w="2355" w:type="dxa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9" w:type="dxa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额定出力/（t/h或MW）</w:t>
            </w:r>
          </w:p>
        </w:tc>
        <w:tc>
          <w:tcPr>
            <w:tcW w:w="2662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35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额定出口压力/MPa</w:t>
            </w:r>
          </w:p>
        </w:tc>
        <w:tc>
          <w:tcPr>
            <w:tcW w:w="235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额定出口温度/℃</w:t>
            </w:r>
          </w:p>
        </w:tc>
        <w:tc>
          <w:tcPr>
            <w:tcW w:w="2662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35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设计热效率/%</w:t>
            </w:r>
          </w:p>
        </w:tc>
        <w:tc>
          <w:tcPr>
            <w:tcW w:w="235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结构形式</w:t>
            </w:r>
          </w:p>
        </w:tc>
        <w:tc>
          <w:tcPr>
            <w:tcW w:w="2662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354" w:type="dxa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额定出口/进口水（油）温度/℃</w:t>
            </w:r>
          </w:p>
        </w:tc>
        <w:tc>
          <w:tcPr>
            <w:tcW w:w="2355" w:type="dxa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稳定负荷范围/%</w:t>
            </w:r>
          </w:p>
        </w:tc>
        <w:tc>
          <w:tcPr>
            <w:tcW w:w="2662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35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设计燃料种类</w:t>
            </w:r>
          </w:p>
        </w:tc>
        <w:tc>
          <w:tcPr>
            <w:tcW w:w="235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燃烧方式</w:t>
            </w:r>
          </w:p>
        </w:tc>
        <w:tc>
          <w:tcPr>
            <w:tcW w:w="2662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354" w:type="dxa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低位发热量不低于/（kJ/kg、kJ/Nm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235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燃烧器型号</w:t>
            </w:r>
          </w:p>
        </w:tc>
        <w:tc>
          <w:tcPr>
            <w:tcW w:w="2662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354" w:type="dxa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原鉴定机构名称（修改设计时）</w:t>
            </w:r>
          </w:p>
        </w:tc>
        <w:tc>
          <w:tcPr>
            <w:tcW w:w="235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9" w:type="dxa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原鉴定报告编号（修改设计时）</w:t>
            </w:r>
          </w:p>
        </w:tc>
        <w:tc>
          <w:tcPr>
            <w:tcW w:w="2662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420" w:type="dxa"/>
            <w:gridSpan w:val="4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上次鉴定意见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9420" w:type="dxa"/>
            <w:gridSpan w:val="4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□首次申请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□上次鉴定不符合项：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9420" w:type="dxa"/>
            <w:gridSpan w:val="4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申请单位技术负责人或设计责任人：</w:t>
            </w:r>
          </w:p>
          <w:p>
            <w:pPr>
              <w:spacing w:line="360" w:lineRule="auto"/>
              <w:ind w:firstLine="2880" w:firstLineChars="12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ind w:firstLine="2880" w:firstLineChars="12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送审人：           日期：          （申请单位公章）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9420" w:type="dxa"/>
            <w:gridSpan w:val="4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鉴定机构受理人：          日期：</w:t>
            </w:r>
          </w:p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（鉴定机构公章）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注：本申请书一式两份，一份返回锅炉制造单位，一份鉴定机构存档。</w:t>
      </w: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B6B0B"/>
    <w:rsid w:val="0F2475ED"/>
    <w:rsid w:val="293B6B0B"/>
    <w:rsid w:val="391A78FC"/>
    <w:rsid w:val="4FCB65B7"/>
    <w:rsid w:val="50DC68AC"/>
    <w:rsid w:val="7015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2023-12-08T01:44:00Z</dcterms:created>
  <dc:creator>Administrator</dc:creator>
  <cp:lastModifiedBy>Administrator</cp:lastModifiedBy>
  <dcterms:modified xsi:type="dcterms:W3CDTF">2024-01-28T12:37:33Z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